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540" w:lineRule="exact"/>
        <w:jc w:val="both"/>
        <w:rPr>
          <w:rFonts w:ascii="Times New Roman" w:hAnsi="Times New Roman" w:eastAsia="黑体"/>
          <w:b w:val="0"/>
          <w:color w:val="auto"/>
          <w:highlight w:val="none"/>
        </w:rPr>
      </w:pPr>
      <w:r>
        <w:rPr>
          <w:rFonts w:ascii="Times New Roman" w:hAnsi="Times New Roman" w:eastAsia="黑体"/>
          <w:b w:val="0"/>
          <w:color w:val="auto"/>
          <w:highlight w:val="none"/>
        </w:rPr>
        <w:t>附件2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 w:val="0"/>
          <w:bCs/>
          <w:color w:val="auto"/>
          <w:kern w:val="2"/>
          <w:sz w:val="44"/>
          <w:szCs w:val="44"/>
          <w:highlight w:val="none"/>
          <w:lang w:val="en-US" w:eastAsia="zh-CN" w:bidi="ar-SA"/>
        </w:rPr>
        <w:t>技术需求信息表</w:t>
      </w:r>
      <w:bookmarkStart w:id="0" w:name="QRCODE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eastAsia="仿宋_GB2312"/>
          <w:color w:val="auto"/>
          <w:sz w:val="28"/>
          <w:highlight w:val="none"/>
        </w:rPr>
      </w:pPr>
      <w:r>
        <w:rPr>
          <w:rFonts w:hint="eastAsia" w:eastAsia="仿宋_GB2312"/>
          <w:color w:val="auto"/>
          <w:sz w:val="28"/>
          <w:highlight w:val="none"/>
          <w:lang w:val="en-US" w:eastAsia="zh-CN"/>
        </w:rPr>
        <w:t xml:space="preserve">          </w:t>
      </w:r>
      <w:r>
        <w:rPr>
          <w:rFonts w:eastAsia="仿宋_GB2312"/>
          <w:color w:val="auto"/>
          <w:sz w:val="28"/>
          <w:highlight w:val="none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  年   月   日</w:t>
      </w:r>
    </w:p>
    <w:tbl>
      <w:tblPr>
        <w:tblStyle w:val="6"/>
        <w:tblW w:w="104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938"/>
        <w:gridCol w:w="3139"/>
        <w:gridCol w:w="1276"/>
        <w:gridCol w:w="337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单位</w:t>
            </w:r>
          </w:p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信息</w:t>
            </w: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单位名称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>单位性质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企业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高校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科研院所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行业协会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行业管理部门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其他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填报人</w:t>
            </w:r>
          </w:p>
        </w:tc>
        <w:tc>
          <w:tcPr>
            <w:tcW w:w="3139" w:type="dxa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职务/职称</w:t>
            </w:r>
          </w:p>
        </w:tc>
        <w:tc>
          <w:tcPr>
            <w:tcW w:w="3379" w:type="dxa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3139" w:type="dxa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E-mail</w:t>
            </w:r>
          </w:p>
        </w:tc>
        <w:tc>
          <w:tcPr>
            <w:tcW w:w="3379" w:type="dxa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单位规模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10人(含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以下)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11-50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人 □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51-250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人 □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251-500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人 □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500人以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单位简介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300字以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需求信息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需求封面</w:t>
            </w:r>
          </w:p>
        </w:tc>
        <w:tc>
          <w:tcPr>
            <w:tcW w:w="7794" w:type="dxa"/>
            <w:gridSpan w:val="3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上传图片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>需求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794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shd w:val="clear" w:color="auto" w:fill="DCE6F2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关键词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shd w:val="clear" w:color="auto" w:fill="DCE6F2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技术领域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□高端装备制造 □新材料 □新一代信息技术  □新能源及新能源汽车  □现代农业  □食品工业  □生物医药及健康  □节能环保  □公共安全和应急处置  □其他___________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shd w:val="clear" w:color="auto" w:fill="DCE6F2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合作方式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□股权投资  □技术转让  □许可使用  □合作开发  □合作新办企业 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shd w:val="clear" w:color="auto" w:fill="DCE6F2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需求类型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□技术难题 □项目投资 □技术咨询 □专利购买 □技术开发 □技术人才 □科技服务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0" w:type="dxa"/>
            <w:vMerge w:val="continue"/>
            <w:shd w:val="clear" w:color="auto" w:fill="DCE6F2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发布有效期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□三个月内  □三个月至一年  □一年至三年  □长期 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700" w:type="dxa"/>
            <w:vMerge w:val="continue"/>
            <w:shd w:val="clear" w:color="auto" w:fill="DCE6F2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项目总投资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（万元）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color w:val="auto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color w:val="auto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700" w:type="dxa"/>
            <w:vMerge w:val="continue"/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  <w:highlight w:val="yellow"/>
                <w:lang w:eastAsia="zh-CN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需求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>详情</w:t>
            </w:r>
          </w:p>
        </w:tc>
        <w:tc>
          <w:tcPr>
            <w:tcW w:w="7794" w:type="dxa"/>
            <w:gridSpan w:val="3"/>
            <w:vAlign w:val="center"/>
          </w:tcPr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（含技术指标、拟解决技术难题、现有基础条件等）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附件上传</w:t>
            </w:r>
          </w:p>
        </w:tc>
        <w:tc>
          <w:tcPr>
            <w:tcW w:w="7794" w:type="dxa"/>
            <w:gridSpan w:val="3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（需求图片及佐证材料，如生产加工车间、基础设施照片等）</w:t>
            </w:r>
          </w:p>
          <w:p>
            <w:pPr>
              <w:pStyle w:val="4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638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承诺书</w:t>
            </w:r>
          </w:p>
        </w:tc>
        <w:tc>
          <w:tcPr>
            <w:tcW w:w="7794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（需上传至平台）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D1BC0CD-233C-4825-B700-54DB841C224C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191F956-A14E-48D0-BEF7-7578612409C1}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74DF802-E94A-453C-A7DE-A495483D585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B4608A2-165D-4D92-8A1F-9540482684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YzZjNmEyZGQ1NTE0ZmJlZTc2ZTE1ZmIzMTQ4NTkifQ=="/>
  </w:docVars>
  <w:rsids>
    <w:rsidRoot w:val="43593690"/>
    <w:rsid w:val="4359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  <w:rPr>
      <w:szCs w:val="24"/>
    </w:rPr>
  </w:style>
  <w:style w:type="paragraph" w:styleId="4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  <w:sz w:val="21"/>
      <w:szCs w:val="24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2023-03-14T03:07:00Z</dcterms:created>
  <dc:creator>HNPPC</dc:creator>
  <cp:lastModifiedBy>HNPPC</cp:lastModifiedBy>
  <dcterms:modified xsi:type="dcterms:W3CDTF">2023-03-14T03:07:59Z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7BA3F6F4488F46A1A8F478C35945D004</vt:lpwstr>
  </property>
</Properties>
</file>